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07775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r w:rsidRPr="0007775A">
        <w:rPr>
          <w:b/>
        </w:rPr>
        <w:t>Оценочная стадия</w:t>
      </w:r>
      <w:bookmarkEnd w:id="0"/>
      <w:bookmarkEnd w:id="1"/>
      <w:r w:rsidR="00C50D73" w:rsidRPr="0007775A">
        <w:rPr>
          <w:b/>
        </w:rPr>
        <w:t>.</w:t>
      </w:r>
    </w:p>
    <w:p w:rsidR="000932E6" w:rsidRPr="0007775A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Оценка </w:t>
      </w:r>
      <w:r w:rsidR="00FE6DEF" w:rsidRPr="0007775A">
        <w:rPr>
          <w:sz w:val="24"/>
          <w:szCs w:val="24"/>
        </w:rPr>
        <w:t>Заявок</w:t>
      </w:r>
      <w:r w:rsidRPr="0007775A">
        <w:rPr>
          <w:sz w:val="24"/>
          <w:szCs w:val="24"/>
        </w:rPr>
        <w:t xml:space="preserve"> </w:t>
      </w:r>
      <w:r w:rsidR="00FE6DEF" w:rsidRPr="0007775A">
        <w:rPr>
          <w:sz w:val="24"/>
          <w:szCs w:val="24"/>
        </w:rPr>
        <w:t>Участников</w:t>
      </w:r>
      <w:r w:rsidRPr="0007775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7775A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Виды критериев</w:t>
      </w:r>
    </w:p>
    <w:p w:rsidR="00F60039" w:rsidRPr="0007775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Ценовой критерий</w:t>
      </w:r>
      <w:r w:rsidR="00F60039" w:rsidRPr="0007775A">
        <w:rPr>
          <w:b/>
          <w:sz w:val="24"/>
          <w:szCs w:val="24"/>
        </w:rPr>
        <w:t>.</w:t>
      </w:r>
    </w:p>
    <w:p w:rsidR="00F30FFD" w:rsidRPr="0007775A" w:rsidRDefault="00710CC0" w:rsidP="00A77AA5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7775A">
        <w:rPr>
          <w:b/>
          <w:sz w:val="24"/>
          <w:szCs w:val="24"/>
          <w:u w:val="single"/>
        </w:rPr>
        <w:t>Критерий №1:</w:t>
      </w:r>
      <w:r w:rsidRPr="0007775A">
        <w:rPr>
          <w:sz w:val="24"/>
          <w:szCs w:val="24"/>
          <w:u w:val="single"/>
        </w:rPr>
        <w:t xml:space="preserve"> </w:t>
      </w:r>
      <w:r w:rsidR="00A77AA5" w:rsidRPr="0007775A">
        <w:rPr>
          <w:b/>
          <w:sz w:val="24"/>
          <w:szCs w:val="24"/>
        </w:rPr>
        <w:t>Процент от суммы операции (%)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7775A" w:rsidRPr="0007775A" w:rsidTr="009B77F3">
        <w:tc>
          <w:tcPr>
            <w:tcW w:w="3260" w:type="dxa"/>
          </w:tcPr>
          <w:p w:rsidR="00707F92" w:rsidRPr="0007775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7775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 w:rsidRPr="0007775A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07775A" w:rsidRPr="0007775A" w:rsidTr="009B77F3">
        <w:tc>
          <w:tcPr>
            <w:tcW w:w="3260" w:type="dxa"/>
          </w:tcPr>
          <w:p w:rsidR="00707F92" w:rsidRPr="0007775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7775A" w:rsidRDefault="0031110F" w:rsidP="00A77AA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Сводная таблица стоимости услуг</w:t>
            </w:r>
            <w:r w:rsidR="009B77F3" w:rsidRPr="0007775A"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057EB0" w:rsidRPr="0007775A" w:rsidTr="009B77F3">
        <w:tc>
          <w:tcPr>
            <w:tcW w:w="3260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07775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07775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Неценовые критерии:</w:t>
      </w:r>
    </w:p>
    <w:p w:rsidR="00B61DB1" w:rsidRPr="0007775A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07775A">
        <w:rPr>
          <w:b/>
          <w:sz w:val="24"/>
          <w:szCs w:val="24"/>
          <w:u w:val="single"/>
        </w:rPr>
        <w:t xml:space="preserve">Критерий №2: </w:t>
      </w:r>
      <w:r w:rsidRPr="0007775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7775A" w:rsidRPr="0007775A" w:rsidTr="00B61DB1">
        <w:tc>
          <w:tcPr>
            <w:tcW w:w="3260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07775A" w:rsidRDefault="00B61DB1" w:rsidP="00A77AA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 w:rsidR="00A77AA5" w:rsidRPr="0007775A">
              <w:rPr>
                <w:sz w:val="24"/>
                <w:szCs w:val="24"/>
                <w:u w:val="single"/>
              </w:rPr>
              <w:t>3</w:t>
            </w:r>
            <w:r w:rsidRPr="0007775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07775A" w:rsidRPr="0007775A" w:rsidTr="00B61DB1">
        <w:tc>
          <w:tcPr>
            <w:tcW w:w="3260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07775A" w:rsidTr="00B61DB1">
        <w:tc>
          <w:tcPr>
            <w:tcW w:w="3260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07775A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913488" w:rsidRPr="0007775A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07775A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Расчетные формулы:</w:t>
      </w:r>
    </w:p>
    <w:p w:rsidR="0085704E" w:rsidRPr="0007775A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07775A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№1 </w:t>
      </w:r>
      <w:r w:rsidRPr="0007775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59588611" r:id="rId6"/>
        </w:object>
      </w:r>
      <w:r w:rsidRPr="0007775A">
        <w:rPr>
          <w:sz w:val="24"/>
          <w:szCs w:val="24"/>
          <w:u w:val="single"/>
        </w:rPr>
        <w:t>рассчитываются по следующей формуле (по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 w:rsidRPr="0007775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7775A">
        <w:rPr>
          <w:sz w:val="24"/>
          <w:szCs w:val="24"/>
          <w:u w:val="single"/>
        </w:rPr>
        <w:t>):</w:t>
      </w:r>
    </w:p>
    <w:p w:rsidR="0067686B" w:rsidRPr="0007775A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567"/>
        <w:jc w:val="center"/>
        <w:rPr>
          <w:sz w:val="24"/>
          <w:szCs w:val="24"/>
        </w:rPr>
      </w:pPr>
      <w:r w:rsidRPr="0007775A">
        <w:rPr>
          <w:position w:val="-24"/>
          <w:sz w:val="24"/>
          <w:szCs w:val="24"/>
        </w:rPr>
        <w:object w:dxaOrig="1939" w:dyaOrig="639">
          <v:shape id="_x0000_i1026" type="#_x0000_t75" style="width:95.75pt;height:31.25pt" o:ole="" fillcolor="window">
            <v:imagedata r:id="rId7" o:title=""/>
          </v:shape>
          <o:OLEObject Type="Embed" ProgID="Equation.3" ShapeID="_x0000_i1026" DrawAspect="Content" ObjectID="_1759588612" r:id="rId8"/>
        </w:object>
      </w:r>
      <w:r w:rsidRPr="0007775A">
        <w:rPr>
          <w:sz w:val="24"/>
          <w:szCs w:val="24"/>
        </w:rPr>
        <w:t xml:space="preserve"> где:</w:t>
      </w:r>
    </w:p>
    <w:p w:rsidR="00A77AA5" w:rsidRPr="0007775A" w:rsidRDefault="00A77AA5" w:rsidP="00A77AA5">
      <w:pPr>
        <w:pStyle w:val="a5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59588613" r:id="rId10"/>
        </w:object>
      </w:r>
      <w:r w:rsidRPr="0007775A">
        <w:rPr>
          <w:sz w:val="24"/>
          <w:szCs w:val="24"/>
        </w:rPr>
        <w:t xml:space="preserve"> – баллы, присуждаемые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 по указанному критерию;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Amin</w:t>
      </w:r>
      <w:r w:rsidRPr="0007775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Ai</w:t>
      </w:r>
      <w:r w:rsidRPr="0007775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77AA5" w:rsidRPr="0007775A" w:rsidRDefault="00A77AA5" w:rsidP="00A77AA5">
      <w:pPr>
        <w:pStyle w:val="a5"/>
        <w:spacing w:line="240" w:lineRule="auto"/>
        <w:ind w:left="567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7775A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59588614" r:id="rId12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5A380A" w:rsidRPr="0007775A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057EB0" w:rsidRPr="0007775A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№2 </w:t>
      </w:r>
      <w:r w:rsidRPr="0007775A">
        <w:rPr>
          <w:position w:val="-20"/>
          <w:sz w:val="24"/>
          <w:szCs w:val="24"/>
        </w:rPr>
        <w:object w:dxaOrig="480" w:dyaOrig="440">
          <v:shape id="_x0000_i1029" type="#_x0000_t75" style="width:23.75pt;height:21.75pt" o:ole="" fillcolor="window">
            <v:imagedata r:id="rId13" o:title=""/>
          </v:shape>
          <o:OLEObject Type="Embed" ProgID="Equation.3" ShapeID="_x0000_i1029" DrawAspect="Content" ObjectID="_1759588615" r:id="rId14"/>
        </w:object>
      </w:r>
      <w:r w:rsidRPr="0007775A">
        <w:rPr>
          <w:sz w:val="24"/>
          <w:szCs w:val="24"/>
          <w:u w:val="single"/>
        </w:rPr>
        <w:t>рассчитываются по следующей формуле (по 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 w:rsidRPr="0007775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7775A">
        <w:rPr>
          <w:sz w:val="24"/>
          <w:szCs w:val="24"/>
          <w:u w:val="single"/>
        </w:rPr>
        <w:t xml:space="preserve">): </w:t>
      </w:r>
    </w:p>
    <w:p w:rsidR="00A77AA5" w:rsidRPr="0007775A" w:rsidRDefault="00A77AA5" w:rsidP="00A77AA5">
      <w:pPr>
        <w:pStyle w:val="a5"/>
        <w:spacing w:line="240" w:lineRule="auto"/>
        <w:ind w:left="360"/>
        <w:rPr>
          <w:sz w:val="10"/>
          <w:szCs w:val="10"/>
          <w:u w:val="single"/>
        </w:rPr>
      </w:pPr>
    </w:p>
    <w:p w:rsidR="00057EB0" w:rsidRPr="0007775A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07775A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59588616" r:id="rId16"/>
        </w:object>
      </w:r>
      <w:r w:rsidRPr="0007775A">
        <w:rPr>
          <w:szCs w:val="28"/>
        </w:rPr>
        <w:t xml:space="preserve">  </w:t>
      </w:r>
      <w:r w:rsidRPr="0007775A">
        <w:rPr>
          <w:sz w:val="24"/>
          <w:szCs w:val="24"/>
        </w:rPr>
        <w:t>где: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80" w:dyaOrig="440">
          <v:shape id="_x0000_i1031" type="#_x0000_t75" style="width:23.75pt;height:21.75pt" o:ole="" fillcolor="window">
            <v:imagedata r:id="rId17" o:title=""/>
          </v:shape>
          <o:OLEObject Type="Embed" ProgID="Equation.3" ShapeID="_x0000_i1031" DrawAspect="Content" ObjectID="_1759588617" r:id="rId18"/>
        </w:object>
      </w:r>
      <w:r w:rsidRPr="0007775A">
        <w:rPr>
          <w:sz w:val="24"/>
          <w:szCs w:val="24"/>
        </w:rPr>
        <w:t xml:space="preserve"> – </w:t>
      </w:r>
      <w:r w:rsidR="004B2307" w:rsidRPr="0007775A">
        <w:rPr>
          <w:sz w:val="24"/>
          <w:szCs w:val="24"/>
        </w:rPr>
        <w:t>баллы, присуждаемые</w:t>
      </w:r>
      <w:r w:rsidRPr="0007775A">
        <w:rPr>
          <w:sz w:val="24"/>
          <w:szCs w:val="24"/>
        </w:rPr>
        <w:t xml:space="preserve">, присуждаемое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</w:t>
      </w:r>
      <w:r w:rsidR="004B2307" w:rsidRPr="0007775A">
        <w:rPr>
          <w:sz w:val="24"/>
          <w:szCs w:val="24"/>
        </w:rPr>
        <w:t xml:space="preserve"> по указанному критерию</w:t>
      </w:r>
      <w:r w:rsidRPr="0007775A">
        <w:rPr>
          <w:sz w:val="24"/>
          <w:szCs w:val="24"/>
        </w:rPr>
        <w:t>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Bi</w:t>
      </w:r>
      <w:r w:rsidRPr="0007775A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07775A">
        <w:rPr>
          <w:sz w:val="24"/>
          <w:szCs w:val="24"/>
          <w:lang w:val="en-US"/>
        </w:rPr>
        <w:lastRenderedPageBreak/>
        <w:t>Bmax</w:t>
      </w:r>
      <w:proofErr w:type="spellEnd"/>
      <w:r w:rsidRPr="0007775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59588618" r:id="rId20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7775A">
        <w:rPr>
          <w:sz w:val="24"/>
          <w:szCs w:val="24"/>
        </w:rPr>
        <w:t>.</w:t>
      </w:r>
    </w:p>
    <w:p w:rsidR="00057EB0" w:rsidRPr="0007775A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07775A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07775A">
        <w:rPr>
          <w:b/>
          <w:sz w:val="24"/>
          <w:szCs w:val="24"/>
        </w:rPr>
        <w:t>Ранжировка</w:t>
      </w:r>
      <w:proofErr w:type="spellEnd"/>
      <w:r w:rsidRPr="0007775A">
        <w:rPr>
          <w:b/>
          <w:sz w:val="24"/>
          <w:szCs w:val="24"/>
        </w:rPr>
        <w:t xml:space="preserve"> Участников</w:t>
      </w:r>
    </w:p>
    <w:p w:rsidR="00AA316E" w:rsidRPr="0007775A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Наивысшее место в итоговой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bookmarkEnd w:id="2"/>
    <w:p w:rsidR="00F60039" w:rsidRPr="0007775A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07775A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7775A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93027"/>
    <w:rsid w:val="003A61EC"/>
    <w:rsid w:val="003C56A3"/>
    <w:rsid w:val="003F6AD4"/>
    <w:rsid w:val="00455A41"/>
    <w:rsid w:val="00456326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125B"/>
    <w:rsid w:val="00A33146"/>
    <w:rsid w:val="00A77AA5"/>
    <w:rsid w:val="00A80E2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locked/>
    <w:rsid w:val="00A77AA5"/>
    <w:rPr>
      <w:b/>
      <w:bCs/>
      <w:kern w:val="28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27</cp:revision>
  <dcterms:created xsi:type="dcterms:W3CDTF">2019-02-04T07:08:00Z</dcterms:created>
  <dcterms:modified xsi:type="dcterms:W3CDTF">2023-10-23T14:50:00Z</dcterms:modified>
</cp:coreProperties>
</file>